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54" w:rsidRPr="000C4EA3" w:rsidRDefault="001106A8" w:rsidP="000C4EA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C4EA3">
        <w:rPr>
          <w:rFonts w:ascii="標楷體" w:eastAsia="標楷體" w:hAnsi="標楷體" w:hint="eastAsia"/>
          <w:b/>
          <w:sz w:val="28"/>
          <w:szCs w:val="28"/>
        </w:rPr>
        <w:t>苗栗縣國中小</w:t>
      </w:r>
      <w:r w:rsidR="000C4EA3" w:rsidRPr="000C4EA3">
        <w:rPr>
          <w:rFonts w:ascii="標楷體" w:eastAsia="標楷體" w:hAnsi="標楷體" w:hint="eastAsia"/>
          <w:b/>
          <w:sz w:val="28"/>
          <w:szCs w:val="28"/>
        </w:rPr>
        <w:t>教育階段</w:t>
      </w:r>
      <w:r w:rsidRPr="000C4EA3">
        <w:rPr>
          <w:rFonts w:ascii="標楷體" w:eastAsia="標楷體" w:hAnsi="標楷體" w:hint="eastAsia"/>
          <w:b/>
          <w:sz w:val="28"/>
          <w:szCs w:val="28"/>
        </w:rPr>
        <w:t>身心障礙學生人數性別統計</w:t>
      </w:r>
    </w:p>
    <w:p w:rsidR="001106A8" w:rsidRPr="00061C91" w:rsidRDefault="001106A8">
      <w:pPr>
        <w:rPr>
          <w:rFonts w:ascii="標楷體" w:eastAsia="標楷體" w:hAnsi="標楷體"/>
        </w:rPr>
      </w:pPr>
    </w:p>
    <w:p w:rsidR="00A6521E" w:rsidRPr="00DE1FB1" w:rsidRDefault="00DE1FB1" w:rsidP="00DE1F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各</w:t>
      </w:r>
      <w:bookmarkStart w:id="0" w:name="_GoBack"/>
      <w:bookmarkEnd w:id="0"/>
      <w:r w:rsidR="00A6521E" w:rsidRPr="00DE1FB1">
        <w:rPr>
          <w:rFonts w:ascii="標楷體" w:eastAsia="標楷體" w:hAnsi="標楷體" w:hint="eastAsia"/>
          <w:b/>
        </w:rPr>
        <w:t>年度國民中小學身心障礙學生人數性別分佈</w:t>
      </w:r>
    </w:p>
    <w:p w:rsidR="009655FF" w:rsidRPr="00061C91" w:rsidRDefault="00700724" w:rsidP="009655FF">
      <w:pPr>
        <w:pStyle w:val="a3"/>
        <w:ind w:leftChars="0" w:left="384"/>
        <w:rPr>
          <w:rFonts w:ascii="標楷體" w:eastAsia="標楷體" w:hAnsi="標楷體"/>
        </w:rPr>
      </w:pPr>
      <w:r w:rsidRPr="00061C91">
        <w:rPr>
          <w:rFonts w:ascii="標楷體" w:eastAsia="標楷體" w:hAnsi="標楷體" w:hint="eastAsia"/>
        </w:rPr>
        <w:t>統計為</w:t>
      </w:r>
      <w:r w:rsidR="009655FF" w:rsidRPr="00061C91">
        <w:rPr>
          <w:rFonts w:ascii="標楷體" w:eastAsia="標楷體" w:hAnsi="標楷體" w:hint="eastAsia"/>
        </w:rPr>
        <w:t>105年至108年各年度身心障礙學生性別比例，男性居多，比例</w:t>
      </w:r>
      <w:r w:rsidR="00D10F78" w:rsidRPr="00061C91">
        <w:rPr>
          <w:rFonts w:ascii="標楷體" w:eastAsia="標楷體" w:hAnsi="標楷體" w:hint="eastAsia"/>
        </w:rPr>
        <w:t>至少65%，最高達66%，明顯高於女性(34%至35%)。</w:t>
      </w:r>
    </w:p>
    <w:p w:rsidR="00A6521E" w:rsidRPr="00061C91" w:rsidRDefault="00A6521E">
      <w:pPr>
        <w:rPr>
          <w:rFonts w:ascii="標楷體" w:eastAsia="標楷體" w:hAnsi="標楷體"/>
        </w:rPr>
      </w:pPr>
    </w:p>
    <w:p w:rsidR="00D10F78" w:rsidRPr="00061C91" w:rsidRDefault="00D10F78">
      <w:pPr>
        <w:rPr>
          <w:rFonts w:ascii="標楷體" w:eastAsia="標楷體" w:hAnsi="標楷體"/>
        </w:rPr>
      </w:pPr>
    </w:p>
    <w:tbl>
      <w:tblPr>
        <w:tblW w:w="793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126"/>
        <w:gridCol w:w="2126"/>
      </w:tblGrid>
      <w:tr w:rsidR="00691BFD" w:rsidRPr="00691BFD" w:rsidTr="00DE1FB1">
        <w:trPr>
          <w:trHeight w:val="3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年度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EEEEE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</w:tr>
      <w:tr w:rsidR="00691BFD" w:rsidRPr="00691BFD" w:rsidTr="00DE1FB1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2020</w:t>
            </w:r>
          </w:p>
        </w:tc>
      </w:tr>
      <w:tr w:rsidR="00691BFD" w:rsidRPr="00691BFD" w:rsidTr="00DE1FB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2131</w:t>
            </w:r>
          </w:p>
        </w:tc>
      </w:tr>
      <w:tr w:rsidR="00691BFD" w:rsidRPr="00691BFD" w:rsidTr="00DE1FB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1965</w:t>
            </w:r>
          </w:p>
        </w:tc>
      </w:tr>
      <w:tr w:rsidR="00691BFD" w:rsidRPr="00691BFD" w:rsidTr="00DE1FB1">
        <w:trPr>
          <w:trHeight w:val="32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1816</w:t>
            </w:r>
          </w:p>
        </w:tc>
      </w:tr>
    </w:tbl>
    <w:p w:rsidR="0039259D" w:rsidRDefault="0039259D" w:rsidP="0039259D">
      <w:pPr>
        <w:pStyle w:val="a3"/>
        <w:ind w:leftChars="0" w:left="384"/>
        <w:rPr>
          <w:rFonts w:ascii="標楷體" w:eastAsia="標楷體" w:hAnsi="標楷體"/>
          <w:b/>
        </w:rPr>
      </w:pPr>
    </w:p>
    <w:p w:rsidR="0039259D" w:rsidRDefault="0039259D" w:rsidP="0039259D">
      <w:pPr>
        <w:pStyle w:val="a3"/>
        <w:ind w:leftChars="0" w:left="384"/>
        <w:rPr>
          <w:rFonts w:ascii="標楷體" w:eastAsia="標楷體" w:hAnsi="標楷體" w:hint="eastAsia"/>
          <w:b/>
        </w:rPr>
      </w:pPr>
    </w:p>
    <w:p w:rsidR="0039259D" w:rsidRDefault="0039259D" w:rsidP="0039259D">
      <w:pPr>
        <w:pStyle w:val="a3"/>
        <w:ind w:leftChars="0" w:left="384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6C8D8DB1" wp14:editId="41219D23">
            <wp:extent cx="4895850" cy="3971925"/>
            <wp:effectExtent l="0" t="0" r="0" b="952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9259D" w:rsidRDefault="0039259D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5224C3" w:rsidRPr="0039259D" w:rsidRDefault="00D10F78" w:rsidP="0039259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39259D">
        <w:rPr>
          <w:rFonts w:ascii="標楷體" w:eastAsia="標楷體" w:hAnsi="標楷體" w:hint="eastAsia"/>
          <w:b/>
        </w:rPr>
        <w:lastRenderedPageBreak/>
        <w:t>各年度國民中小學身心障礙學生人數(各</w:t>
      </w:r>
      <w:r w:rsidR="00700724" w:rsidRPr="0039259D">
        <w:rPr>
          <w:rFonts w:ascii="標楷體" w:eastAsia="標楷體" w:hAnsi="標楷體" w:hint="eastAsia"/>
          <w:b/>
        </w:rPr>
        <w:t>特教類別</w:t>
      </w:r>
      <w:r w:rsidRPr="0039259D">
        <w:rPr>
          <w:rFonts w:ascii="標楷體" w:eastAsia="標楷體" w:hAnsi="標楷體" w:hint="eastAsia"/>
          <w:b/>
        </w:rPr>
        <w:t>)性別分佈</w:t>
      </w:r>
    </w:p>
    <w:p w:rsidR="00691BFD" w:rsidRPr="00061C91" w:rsidRDefault="00691BFD" w:rsidP="00691BFD">
      <w:pPr>
        <w:pStyle w:val="a3"/>
        <w:ind w:leftChars="0" w:left="384"/>
        <w:rPr>
          <w:rFonts w:ascii="標楷體" w:eastAsia="標楷體" w:hAnsi="標楷體"/>
        </w:rPr>
      </w:pPr>
    </w:p>
    <w:tbl>
      <w:tblPr>
        <w:tblW w:w="854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632"/>
        <w:gridCol w:w="1160"/>
        <w:gridCol w:w="1160"/>
        <w:gridCol w:w="1160"/>
        <w:gridCol w:w="1160"/>
      </w:tblGrid>
      <w:tr w:rsidR="00691BFD" w:rsidRPr="00691BFD" w:rsidTr="00691BFD">
        <w:trPr>
          <w:trHeight w:val="648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135BFB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年度     </w:t>
            </w:r>
          </w:p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                        特教類別</w:t>
            </w:r>
            <w:r w:rsidR="00135B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性別    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智能障礙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348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233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視覺障礙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聽覺障礙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語言障礙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肢體障礙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腦性麻痺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身體病弱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情緒行為障礙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569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292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多重障礙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自閉症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其他障礙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1194</w:t>
            </w:r>
          </w:p>
        </w:tc>
      </w:tr>
      <w:tr w:rsidR="00691BFD" w:rsidRPr="00691BFD" w:rsidTr="00135BFB">
        <w:trPr>
          <w:trHeight w:val="32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BFD" w:rsidRPr="00691BFD" w:rsidRDefault="00691BFD" w:rsidP="00691BF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BFD" w:rsidRPr="00691BFD" w:rsidRDefault="00691BFD" w:rsidP="00691BF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91BF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622</w:t>
            </w:r>
          </w:p>
        </w:tc>
      </w:tr>
    </w:tbl>
    <w:p w:rsidR="00061C91" w:rsidRPr="00061C91" w:rsidRDefault="00061C91">
      <w:pPr>
        <w:widowControl/>
        <w:rPr>
          <w:rFonts w:ascii="標楷體" w:eastAsia="標楷體" w:hAnsi="標楷體"/>
        </w:rPr>
      </w:pPr>
    </w:p>
    <w:p w:rsidR="00061C91" w:rsidRPr="00061C91" w:rsidRDefault="00061C91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061C9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FF49C2" w:rsidRPr="00061C91" w:rsidRDefault="00FF49C2" w:rsidP="00691BFD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105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年度國中小身心障礙學生各特教類別人數有2020人，男性1305人(65%)、女性715人(35%)，其中以自閉</w:t>
      </w:r>
      <w:proofErr w:type="gramStart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症類男性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r w:rsidR="005224C3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88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%最多，</w:t>
      </w:r>
      <w:r w:rsidR="005224C3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情緒行為障礙類男性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r w:rsidR="005224C3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77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%次之，</w:t>
      </w:r>
      <w:r w:rsidR="005224C3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其他障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礙類</w:t>
      </w:r>
      <w:r w:rsidR="005224C3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女性佔75%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224C3" w:rsidRPr="00061C91" w:rsidRDefault="005224C3" w:rsidP="00907C66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106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年度國中小身心障礙學生各特教類別人數有2131人，男性1395人(65%)、女性736人(35%)，其中以其他障礙類男性佔100%最多，自閉</w:t>
      </w:r>
      <w:proofErr w:type="gramStart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症類男性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佔88%次之，語言障礙類男性佔73%。</w:t>
      </w:r>
    </w:p>
    <w:p w:rsidR="005224C3" w:rsidRPr="00061C91" w:rsidRDefault="005224C3" w:rsidP="00907C66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107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年度國中小身心障礙學生各特教類別人數有1965人，男性1289人(66%)、女性676人(34%)，其中以</w:t>
      </w:r>
      <w:r w:rsidR="001243E6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自閉</w:t>
      </w:r>
      <w:proofErr w:type="gramStart"/>
      <w:r w:rsidR="001243E6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症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類男性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r w:rsidR="001243E6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89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%最多，</w:t>
      </w:r>
      <w:r w:rsidR="001243E6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身體</w:t>
      </w:r>
      <w:proofErr w:type="gramStart"/>
      <w:r w:rsidR="001243E6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病弱類男</w:t>
      </w:r>
      <w:proofErr w:type="gramEnd"/>
      <w:r w:rsidR="001243E6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性75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%次之，語言障礙類男性佔7</w:t>
      </w:r>
      <w:r w:rsidR="001243E6"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%。</w:t>
      </w:r>
    </w:p>
    <w:p w:rsidR="001243E6" w:rsidRPr="00061C91" w:rsidRDefault="001243E6" w:rsidP="00907C66">
      <w:pPr>
        <w:pStyle w:val="a3"/>
        <w:numPr>
          <w:ilvl w:val="0"/>
          <w:numId w:val="2"/>
        </w:numPr>
        <w:ind w:leftChars="0" w:left="763"/>
        <w:rPr>
          <w:rFonts w:ascii="標楷體" w:eastAsia="標楷體" w:hAnsi="標楷體"/>
        </w:rPr>
      </w:pPr>
      <w:proofErr w:type="gramStart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108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年度國中小身心障礙學生各特教類別人數有1816人，男性1194人(66%)、女性622人(34%)，其中以其他障礙類男性佔100%最多，自</w:t>
      </w:r>
      <w:proofErr w:type="gramStart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閉症類男</w:t>
      </w:r>
      <w:proofErr w:type="gramEnd"/>
      <w:r w:rsidRPr="00061C91">
        <w:rPr>
          <w:rFonts w:ascii="標楷體" w:eastAsia="標楷體" w:hAnsi="標楷體" w:hint="eastAsia"/>
          <w:color w:val="000000" w:themeColor="text1"/>
          <w:sz w:val="28"/>
          <w:szCs w:val="28"/>
        </w:rPr>
        <w:t>性89%次之，語言障礙類男性佔86%。</w:t>
      </w:r>
    </w:p>
    <w:p w:rsidR="00FF49C2" w:rsidRPr="00061C91" w:rsidRDefault="00FF49C2">
      <w:pPr>
        <w:rPr>
          <w:rFonts w:ascii="標楷體" w:eastAsia="標楷體" w:hAnsi="標楷體"/>
        </w:rPr>
      </w:pPr>
    </w:p>
    <w:sectPr w:rsidR="00FF49C2" w:rsidRPr="00061C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7EB"/>
    <w:multiLevelType w:val="hybridMultilevel"/>
    <w:tmpl w:val="CD66456C"/>
    <w:lvl w:ilvl="0" w:tplc="3E00DF5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A32E43"/>
    <w:multiLevelType w:val="hybridMultilevel"/>
    <w:tmpl w:val="6156871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1910D1"/>
    <w:multiLevelType w:val="hybridMultilevel"/>
    <w:tmpl w:val="85D6C8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A8"/>
    <w:rsid w:val="00061C91"/>
    <w:rsid w:val="000B0454"/>
    <w:rsid w:val="000C4EA3"/>
    <w:rsid w:val="001106A8"/>
    <w:rsid w:val="001243E6"/>
    <w:rsid w:val="00135BFB"/>
    <w:rsid w:val="0039259D"/>
    <w:rsid w:val="005224C3"/>
    <w:rsid w:val="00691BFD"/>
    <w:rsid w:val="006C044F"/>
    <w:rsid w:val="00700724"/>
    <w:rsid w:val="009655FF"/>
    <w:rsid w:val="00A6521E"/>
    <w:rsid w:val="00D10F78"/>
    <w:rsid w:val="00DE1FB1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6122"/>
  <w15:chartTrackingRefBased/>
  <w15:docId w15:val="{8A837E18-9A8A-4CE5-B1E5-0CC97DD4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5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72.16.0.74\&#29305;&#27530;&#25945;&#32946;&#31185;\&#32102;&#37057;&#23172;\107-108&#36523;&#38556;&#29983;&#30007;&#22899;&#27604;&#20363;%20-%20&#38642;&#38678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TW" sz="1300" b="1" i="0" u="none" strike="noStrike" baseline="0">
                <a:effectLst/>
              </a:rPr>
              <a:t>105-108</a:t>
            </a:r>
            <a:r>
              <a:rPr lang="zh-TW" altLang="en-US" sz="1300" b="1" i="0" u="none" strike="noStrike" baseline="0">
                <a:effectLst/>
              </a:rPr>
              <a:t>年度</a:t>
            </a:r>
            <a:r>
              <a:rPr lang="zh-TW" altLang="zh-TW" sz="1300" b="1" i="0" u="none" strike="noStrike" baseline="0">
                <a:effectLst/>
              </a:rPr>
              <a:t>國民中小學身心障礙學生人數性別分佈</a:t>
            </a:r>
            <a:endParaRPr lang="zh-TW" altLang="en-US" sz="13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'工作表11 (2)'!$B$18</c:f>
              <c:strCache>
                <c:ptCount val="1"/>
                <c:pt idx="0">
                  <c:v>男性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476880465349579E-3"/>
                  <c:y val="0.132352941176470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24-4783-83CB-B4C8C61957C3}"/>
                </c:ext>
              </c:extLst>
            </c:dLbl>
            <c:dLbl>
              <c:idx val="1"/>
              <c:layout>
                <c:manualLayout>
                  <c:x val="4.6430641396048742E-3"/>
                  <c:y val="0.122549019607843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24-4783-83CB-B4C8C61957C3}"/>
                </c:ext>
              </c:extLst>
            </c:dLbl>
            <c:dLbl>
              <c:idx val="2"/>
              <c:layout>
                <c:manualLayout>
                  <c:x val="-1.5476880465349579E-3"/>
                  <c:y val="0.1372549019607843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24-4783-83CB-B4C8C61957C3}"/>
                </c:ext>
              </c:extLst>
            </c:dLbl>
            <c:dLbl>
              <c:idx val="3"/>
              <c:layout>
                <c:manualLayout>
                  <c:x val="-1.5476880465350716E-3"/>
                  <c:y val="0.139705882352941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24-4783-83CB-B4C8C61957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'工作表11 (2)'!$A$19:$A$22</c:f>
              <c:numCache>
                <c:formatCode>@</c:formatCode>
                <c:ptCount val="4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</c:numCache>
            </c:numRef>
          </c:cat>
          <c:val>
            <c:numRef>
              <c:f>'工作表11 (2)'!$B$19:$B$22</c:f>
              <c:numCache>
                <c:formatCode>General</c:formatCode>
                <c:ptCount val="4"/>
                <c:pt idx="0">
                  <c:v>1305</c:v>
                </c:pt>
                <c:pt idx="1">
                  <c:v>1395</c:v>
                </c:pt>
                <c:pt idx="2">
                  <c:v>1289</c:v>
                </c:pt>
                <c:pt idx="3">
                  <c:v>1194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24-4783-83CB-B4C8C61957C3}"/>
            </c:ext>
          </c:extLst>
        </c:ser>
        <c:ser>
          <c:idx val="1"/>
          <c:order val="1"/>
          <c:tx>
            <c:strRef>
              <c:f>'工作表11 (2)'!$C$18</c:f>
              <c:strCache>
                <c:ptCount val="1"/>
                <c:pt idx="0">
                  <c:v>女性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0294117647058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24-4783-83CB-B4C8C61957C3}"/>
                </c:ext>
              </c:extLst>
            </c:dLbl>
            <c:dLbl>
              <c:idx val="1"/>
              <c:layout>
                <c:manualLayout>
                  <c:x val="-3.0953760930699159E-3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24-4783-83CB-B4C8C61957C3}"/>
                </c:ext>
              </c:extLst>
            </c:dLbl>
            <c:dLbl>
              <c:idx val="2"/>
              <c:layout>
                <c:manualLayout>
                  <c:x val="-7.7384402326749037E-3"/>
                  <c:y val="8.8235294117647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524-4783-83CB-B4C8C61957C3}"/>
                </c:ext>
              </c:extLst>
            </c:dLbl>
            <c:dLbl>
              <c:idx val="3"/>
              <c:layout>
                <c:manualLayout>
                  <c:x val="-1.3929192418814622E-2"/>
                  <c:y val="0.139705882352941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524-4783-83CB-B4C8C61957C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'工作表11 (2)'!$A$19:$A$22</c:f>
              <c:numCache>
                <c:formatCode>@</c:formatCode>
                <c:ptCount val="4"/>
                <c:pt idx="0">
                  <c:v>105</c:v>
                </c:pt>
                <c:pt idx="1">
                  <c:v>106</c:v>
                </c:pt>
                <c:pt idx="2">
                  <c:v>107</c:v>
                </c:pt>
                <c:pt idx="3">
                  <c:v>108</c:v>
                </c:pt>
              </c:numCache>
            </c:numRef>
          </c:cat>
          <c:val>
            <c:numRef>
              <c:f>'工作表11 (2)'!$C$19:$C$22</c:f>
              <c:numCache>
                <c:formatCode>General</c:formatCode>
                <c:ptCount val="4"/>
                <c:pt idx="0">
                  <c:v>715</c:v>
                </c:pt>
                <c:pt idx="1">
                  <c:v>736</c:v>
                </c:pt>
                <c:pt idx="2">
                  <c:v>676</c:v>
                </c:pt>
                <c:pt idx="3">
                  <c:v>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4524-4783-83CB-B4C8C6195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-1101345552"/>
        <c:axId val="-1101344464"/>
      </c:barChart>
      <c:lineChart>
        <c:grouping val="standard"/>
        <c:varyColors val="0"/>
        <c:ser>
          <c:idx val="2"/>
          <c:order val="2"/>
          <c:tx>
            <c:strRef>
              <c:f>'工作表11 (2)'!$D$18</c:f>
              <c:strCache>
                <c:ptCount val="1"/>
                <c:pt idx="0">
                  <c:v>男性比率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'工作表11 (2)'!$D$19:$D$22</c:f>
              <c:numCache>
                <c:formatCode>0%</c:formatCode>
                <c:ptCount val="4"/>
                <c:pt idx="0">
                  <c:v>0.64603960396039606</c:v>
                </c:pt>
                <c:pt idx="1">
                  <c:v>0.69059405940594054</c:v>
                </c:pt>
                <c:pt idx="2">
                  <c:v>0.63811881188118813</c:v>
                </c:pt>
                <c:pt idx="3">
                  <c:v>0.59108910891089106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4524-4783-83CB-B4C8C61957C3}"/>
            </c:ext>
          </c:extLst>
        </c:ser>
        <c:ser>
          <c:idx val="3"/>
          <c:order val="3"/>
          <c:tx>
            <c:strRef>
              <c:f>'工作表11 (2)'!$E$18</c:f>
              <c:strCache>
                <c:ptCount val="1"/>
                <c:pt idx="0">
                  <c:v>女性比率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'工作表11 (2)'!$E$19:$E$22</c:f>
              <c:numCache>
                <c:formatCode>0%</c:formatCode>
                <c:ptCount val="4"/>
                <c:pt idx="0">
                  <c:v>0.35396039603960394</c:v>
                </c:pt>
                <c:pt idx="1">
                  <c:v>0.36435643564356435</c:v>
                </c:pt>
                <c:pt idx="2">
                  <c:v>0.33465346534653467</c:v>
                </c:pt>
                <c:pt idx="3">
                  <c:v>0.30792079207920792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4524-4783-83CB-B4C8C6195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02326432"/>
        <c:axId val="-1101343920"/>
      </c:lineChart>
      <c:catAx>
        <c:axId val="-1101345552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101344464"/>
        <c:crosses val="autoZero"/>
        <c:auto val="1"/>
        <c:lblAlgn val="ctr"/>
        <c:lblOffset val="100"/>
        <c:noMultiLvlLbl val="0"/>
      </c:catAx>
      <c:valAx>
        <c:axId val="-110134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101345552"/>
        <c:crosses val="autoZero"/>
        <c:crossBetween val="between"/>
      </c:valAx>
      <c:valAx>
        <c:axId val="-110134392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102326432"/>
        <c:crosses val="max"/>
        <c:crossBetween val="between"/>
      </c:valAx>
      <c:catAx>
        <c:axId val="-1102326432"/>
        <c:scaling>
          <c:orientation val="minMax"/>
        </c:scaling>
        <c:delete val="1"/>
        <c:axPos val="b"/>
        <c:majorTickMark val="out"/>
        <c:minorTickMark val="none"/>
        <c:tickLblPos val="nextTo"/>
        <c:crossAx val="-11013439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6872-38C6-4252-AC7B-509FFD0C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黃郁媄</dc:creator>
  <cp:keywords/>
  <dc:description/>
  <cp:lastModifiedBy>黃郁媄</cp:lastModifiedBy>
  <cp:revision>3</cp:revision>
  <cp:lastPrinted>2020-03-27T07:51:00Z</cp:lastPrinted>
  <dcterms:created xsi:type="dcterms:W3CDTF">2020-03-27T05:27:00Z</dcterms:created>
  <dcterms:modified xsi:type="dcterms:W3CDTF">2020-03-30T00:44:00Z</dcterms:modified>
</cp:coreProperties>
</file>